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A3" w:rsidRPr="009233B6" w:rsidRDefault="007A6AC9" w:rsidP="007A6AC9">
      <w:pPr>
        <w:jc w:val="center"/>
        <w:rPr>
          <w:rFonts w:ascii="Century Gothic" w:hAnsi="Century Gothic"/>
          <w:b/>
          <w:sz w:val="32"/>
          <w:szCs w:val="32"/>
        </w:rPr>
      </w:pPr>
      <w:r w:rsidRPr="009233B6">
        <w:rPr>
          <w:rFonts w:ascii="Century Gothic" w:hAnsi="Century Gothic"/>
          <w:b/>
          <w:sz w:val="32"/>
          <w:szCs w:val="32"/>
        </w:rPr>
        <w:t>Avis de recrutement externe</w:t>
      </w:r>
    </w:p>
    <w:p w:rsidR="007A6AC9" w:rsidRDefault="007A6AC9" w:rsidP="007A6AC9">
      <w:p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 xml:space="preserve">La société minière, IAMGOLD </w:t>
      </w:r>
      <w:proofErr w:type="spellStart"/>
      <w:r w:rsidRPr="009233B6">
        <w:rPr>
          <w:rFonts w:ascii="Century Gothic" w:hAnsi="Century Gothic"/>
          <w:sz w:val="28"/>
          <w:szCs w:val="28"/>
        </w:rPr>
        <w:t>Essakane</w:t>
      </w:r>
      <w:proofErr w:type="spellEnd"/>
      <w:r w:rsidRPr="009233B6">
        <w:rPr>
          <w:rFonts w:ascii="Century Gothic" w:hAnsi="Century Gothic"/>
          <w:sz w:val="28"/>
          <w:szCs w:val="28"/>
        </w:rPr>
        <w:t xml:space="preserve"> SA, recherche des candidatures de personne</w:t>
      </w:r>
      <w:r w:rsidR="009233B6">
        <w:rPr>
          <w:rFonts w:ascii="Century Gothic" w:hAnsi="Century Gothic"/>
          <w:sz w:val="28"/>
          <w:szCs w:val="28"/>
        </w:rPr>
        <w:t>s</w:t>
      </w:r>
      <w:r w:rsidRPr="009233B6">
        <w:rPr>
          <w:rFonts w:ascii="Century Gothic" w:hAnsi="Century Gothic"/>
          <w:sz w:val="28"/>
          <w:szCs w:val="28"/>
        </w:rPr>
        <w:t xml:space="preserve"> qualifiées pour combler le poste </w:t>
      </w:r>
      <w:r w:rsidR="009233B6">
        <w:rPr>
          <w:rFonts w:ascii="Century Gothic" w:hAnsi="Century Gothic"/>
          <w:sz w:val="28"/>
          <w:szCs w:val="28"/>
        </w:rPr>
        <w:t xml:space="preserve">d’un </w:t>
      </w:r>
      <w:r w:rsidRPr="009233B6">
        <w:rPr>
          <w:rFonts w:ascii="Century Gothic" w:hAnsi="Century Gothic"/>
          <w:sz w:val="28"/>
          <w:szCs w:val="28"/>
        </w:rPr>
        <w:t>Planificateur junior</w:t>
      </w:r>
    </w:p>
    <w:p w:rsidR="009233B6" w:rsidRDefault="009233B6" w:rsidP="007A6AC9">
      <w:pPr>
        <w:rPr>
          <w:rFonts w:ascii="Century Gothic" w:hAnsi="Century Gothic"/>
          <w:sz w:val="28"/>
          <w:szCs w:val="28"/>
        </w:rPr>
      </w:pPr>
    </w:p>
    <w:p w:rsidR="009233B6" w:rsidRPr="009233B6" w:rsidRDefault="009233B6" w:rsidP="007A6AC9">
      <w:p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b/>
          <w:sz w:val="28"/>
          <w:szCs w:val="28"/>
        </w:rPr>
        <w:t xml:space="preserve">QUALIFICATIONS </w:t>
      </w:r>
    </w:p>
    <w:p w:rsidR="007A6AC9" w:rsidRPr="009233B6" w:rsidRDefault="007A6AC9" w:rsidP="007A6AC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Etre titulaire d’un BAC +2 en Administration ou avoir un niveau d’études équivalent ;</w:t>
      </w:r>
    </w:p>
    <w:p w:rsidR="007A6AC9" w:rsidRPr="009233B6" w:rsidRDefault="007A6AC9" w:rsidP="007A6AC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Justifier d’</w:t>
      </w:r>
      <w:r w:rsidR="006F7AEC" w:rsidRPr="009233B6">
        <w:rPr>
          <w:rFonts w:ascii="Century Gothic" w:hAnsi="Century Gothic"/>
          <w:sz w:val="28"/>
          <w:szCs w:val="28"/>
        </w:rPr>
        <w:t>une expérience pertine</w:t>
      </w:r>
      <w:r w:rsidRPr="009233B6">
        <w:rPr>
          <w:rFonts w:ascii="Century Gothic" w:hAnsi="Century Gothic"/>
          <w:sz w:val="28"/>
          <w:szCs w:val="28"/>
        </w:rPr>
        <w:t>nte d’au moins deux (2) ans dans</w:t>
      </w:r>
      <w:r w:rsidR="006F7AEC" w:rsidRPr="009233B6">
        <w:rPr>
          <w:rFonts w:ascii="Century Gothic" w:hAnsi="Century Gothic"/>
          <w:sz w:val="28"/>
          <w:szCs w:val="28"/>
        </w:rPr>
        <w:t xml:space="preserve"> </w:t>
      </w:r>
      <w:r w:rsidRPr="009233B6">
        <w:rPr>
          <w:rFonts w:ascii="Century Gothic" w:hAnsi="Century Gothic"/>
          <w:sz w:val="28"/>
          <w:szCs w:val="28"/>
        </w:rPr>
        <w:t>le domaine de l’Administration ;</w:t>
      </w:r>
    </w:p>
    <w:p w:rsidR="007A6AC9" w:rsidRDefault="007A6AC9" w:rsidP="007A6AC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Avoir une formation ou une expérience en Santé Sécurité dans divers milieux de travail (environnement de production).</w:t>
      </w:r>
    </w:p>
    <w:p w:rsidR="009233B6" w:rsidRPr="009233B6" w:rsidRDefault="009233B6" w:rsidP="009233B6">
      <w:pPr>
        <w:pStyle w:val="Paragraphedeliste"/>
        <w:rPr>
          <w:rFonts w:ascii="Century Gothic" w:hAnsi="Century Gothic"/>
          <w:sz w:val="28"/>
          <w:szCs w:val="28"/>
        </w:rPr>
      </w:pPr>
    </w:p>
    <w:p w:rsidR="007A6AC9" w:rsidRPr="009233B6" w:rsidRDefault="007A6AC9" w:rsidP="007A6AC9">
      <w:p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b/>
          <w:sz w:val="28"/>
          <w:szCs w:val="28"/>
        </w:rPr>
        <w:t xml:space="preserve">PRINCIPALES RESPONSABILITES (LISTE </w:t>
      </w:r>
      <w:r w:rsidR="009233B6">
        <w:rPr>
          <w:rFonts w:ascii="Century Gothic" w:hAnsi="Century Gothic"/>
          <w:b/>
          <w:sz w:val="28"/>
          <w:szCs w:val="28"/>
        </w:rPr>
        <w:t>NON</w:t>
      </w:r>
      <w:r w:rsidRPr="009233B6">
        <w:rPr>
          <w:rFonts w:ascii="Century Gothic" w:hAnsi="Century Gothic"/>
          <w:b/>
          <w:sz w:val="28"/>
          <w:szCs w:val="28"/>
        </w:rPr>
        <w:t xml:space="preserve"> EXHAUSTIVE)</w:t>
      </w:r>
    </w:p>
    <w:p w:rsidR="007A6AC9" w:rsidRPr="009233B6" w:rsidRDefault="007A6AC9" w:rsidP="007A6AC9">
      <w:p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Les personnes désireuses de faire de candidatur</w:t>
      </w:r>
      <w:r w:rsidR="006F7AEC" w:rsidRPr="009233B6">
        <w:rPr>
          <w:rFonts w:ascii="Century Gothic" w:hAnsi="Century Gothic"/>
          <w:sz w:val="28"/>
          <w:szCs w:val="28"/>
        </w:rPr>
        <w:t>e pour ce poste auront à effectuer les tâches suivantes :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Préparer et afficher les documents, lettres, notes de service pour le département ;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Générer les rapports des heures travaillées et absences des employés à la fin de chaque mois ;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Préparer et mettre à jour le plan</w:t>
      </w:r>
      <w:r w:rsidR="00256EC5" w:rsidRPr="009233B6">
        <w:rPr>
          <w:rFonts w:ascii="Century Gothic" w:hAnsi="Century Gothic"/>
          <w:sz w:val="28"/>
          <w:szCs w:val="28"/>
        </w:rPr>
        <w:t>ning annuel de va</w:t>
      </w:r>
      <w:r w:rsidRPr="009233B6">
        <w:rPr>
          <w:rFonts w:ascii="Century Gothic" w:hAnsi="Century Gothic"/>
          <w:sz w:val="28"/>
          <w:szCs w:val="28"/>
        </w:rPr>
        <w:t>cance du département ;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Enregistrer les EPP (Equipement de Protection Personnel) en fin de quart et les classer ;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en interne les activités de prévention du département, les mettre en ligne et faire le suivi avec les départements Santé Sécurité et Environnement ;</w:t>
      </w:r>
    </w:p>
    <w:p w:rsidR="006F7AEC" w:rsidRPr="009233B6" w:rsidRDefault="006F7AEC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Classer les dossi</w:t>
      </w:r>
      <w:r w:rsidR="00256EC5" w:rsidRPr="009233B6">
        <w:rPr>
          <w:rFonts w:ascii="Century Gothic" w:hAnsi="Century Gothic"/>
          <w:sz w:val="28"/>
          <w:szCs w:val="28"/>
        </w:rPr>
        <w:t>ers et mettre à jour les procédu</w:t>
      </w:r>
      <w:r w:rsidRPr="009233B6">
        <w:rPr>
          <w:rFonts w:ascii="Century Gothic" w:hAnsi="Century Gothic"/>
          <w:sz w:val="28"/>
          <w:szCs w:val="28"/>
        </w:rPr>
        <w:t>res et autres documents</w:t>
      </w:r>
      <w:r w:rsidR="00256EC5" w:rsidRPr="009233B6">
        <w:rPr>
          <w:rFonts w:ascii="Century Gothic" w:hAnsi="Century Gothic"/>
          <w:sz w:val="28"/>
          <w:szCs w:val="28"/>
        </w:rPr>
        <w:t xml:space="preserve"> pertinents</w:t>
      </w:r>
      <w:r w:rsidR="000136F7" w:rsidRPr="009233B6">
        <w:rPr>
          <w:rFonts w:ascii="Century Gothic" w:hAnsi="Century Gothic"/>
          <w:sz w:val="28"/>
          <w:szCs w:val="28"/>
        </w:rPr>
        <w:t>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les autorisations d’absences, les congés ou les permissions après autorisations de la supervision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au quotidien les feuilles de temps, les classements hebdomadaires et communiquer avec la comptabilité pour effectuer la paie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lastRenderedPageBreak/>
        <w:t>Faire le montage des fichiers informatiques du département selon</w:t>
      </w:r>
      <w:r w:rsidR="001865D5" w:rsidRPr="009233B6">
        <w:rPr>
          <w:rFonts w:ascii="Century Gothic" w:hAnsi="Century Gothic"/>
          <w:sz w:val="28"/>
          <w:szCs w:val="28"/>
        </w:rPr>
        <w:t xml:space="preserve"> </w:t>
      </w:r>
      <w:r w:rsidRPr="009233B6">
        <w:rPr>
          <w:rFonts w:ascii="Century Gothic" w:hAnsi="Century Gothic"/>
          <w:sz w:val="28"/>
          <w:szCs w:val="28"/>
        </w:rPr>
        <w:t>les standards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Faire et suivre les réquisitions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 xml:space="preserve">Faire les demandes d’accès (laisser-passer, notification d’accès, hébergement, billets d’avion et lette d’invitation) pour les employés et </w:t>
      </w:r>
      <w:r w:rsidR="001865D5" w:rsidRPr="009233B6">
        <w:rPr>
          <w:rFonts w:ascii="Century Gothic" w:hAnsi="Century Gothic"/>
          <w:sz w:val="28"/>
          <w:szCs w:val="28"/>
        </w:rPr>
        <w:t>sous-traitants</w:t>
      </w:r>
      <w:r w:rsidRPr="009233B6">
        <w:rPr>
          <w:rFonts w:ascii="Century Gothic" w:hAnsi="Century Gothic"/>
          <w:sz w:val="28"/>
          <w:szCs w:val="28"/>
        </w:rPr>
        <w:t xml:space="preserve"> du département ;</w:t>
      </w:r>
    </w:p>
    <w:p w:rsidR="000136F7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et mettr</w:t>
      </w:r>
      <w:bookmarkStart w:id="0" w:name="_GoBack"/>
      <w:bookmarkEnd w:id="0"/>
      <w:r w:rsidRPr="009233B6">
        <w:rPr>
          <w:rFonts w:ascii="Century Gothic" w:hAnsi="Century Gothic"/>
          <w:sz w:val="28"/>
          <w:szCs w:val="28"/>
        </w:rPr>
        <w:t>e à jour les rotations des employés du département ;</w:t>
      </w:r>
    </w:p>
    <w:p w:rsidR="000136F7" w:rsidRPr="009233B6" w:rsidRDefault="009233B6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Envoyer les courrier</w:t>
      </w:r>
      <w:r w:rsidR="000136F7" w:rsidRPr="009233B6">
        <w:rPr>
          <w:rFonts w:ascii="Century Gothic" w:hAnsi="Century Gothic"/>
          <w:sz w:val="28"/>
          <w:szCs w:val="28"/>
        </w:rPr>
        <w:t>s par mois ;</w:t>
      </w:r>
    </w:p>
    <w:p w:rsidR="00AE5D09" w:rsidRPr="009233B6" w:rsidRDefault="000136F7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 la mai</w:t>
      </w:r>
      <w:r w:rsidR="001865D5" w:rsidRPr="009233B6">
        <w:rPr>
          <w:rFonts w:ascii="Century Gothic" w:hAnsi="Century Gothic"/>
          <w:sz w:val="28"/>
          <w:szCs w:val="28"/>
        </w:rPr>
        <w:t>n</w:t>
      </w:r>
      <w:r w:rsidRPr="009233B6">
        <w:rPr>
          <w:rFonts w:ascii="Century Gothic" w:hAnsi="Century Gothic"/>
          <w:sz w:val="28"/>
          <w:szCs w:val="28"/>
        </w:rPr>
        <w:t xml:space="preserve">tenance de la flotte </w:t>
      </w:r>
      <w:r w:rsidR="00AE5D09" w:rsidRPr="009233B6">
        <w:rPr>
          <w:rFonts w:ascii="Century Gothic" w:hAnsi="Century Gothic"/>
          <w:sz w:val="28"/>
          <w:szCs w:val="28"/>
        </w:rPr>
        <w:t>de véhicules du département ;</w:t>
      </w:r>
    </w:p>
    <w:p w:rsidR="00AE5D09" w:rsidRDefault="009233B6" w:rsidP="006F7AEC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Effectuer</w:t>
      </w:r>
      <w:r w:rsidR="00AE5D09" w:rsidRPr="009233B6">
        <w:rPr>
          <w:rFonts w:ascii="Century Gothic" w:hAnsi="Century Gothic"/>
          <w:sz w:val="28"/>
          <w:szCs w:val="28"/>
        </w:rPr>
        <w:t xml:space="preserve"> toute autre </w:t>
      </w:r>
      <w:r w:rsidR="001865D5" w:rsidRPr="009233B6">
        <w:rPr>
          <w:rFonts w:ascii="Century Gothic" w:hAnsi="Century Gothic"/>
          <w:sz w:val="28"/>
          <w:szCs w:val="28"/>
        </w:rPr>
        <w:t>tâche</w:t>
      </w:r>
      <w:r w:rsidR="00AE5D09" w:rsidRPr="009233B6">
        <w:rPr>
          <w:rFonts w:ascii="Century Gothic" w:hAnsi="Century Gothic"/>
          <w:sz w:val="28"/>
          <w:szCs w:val="28"/>
        </w:rPr>
        <w:t xml:space="preserve"> confiée par son supérieur et entra</w:t>
      </w:r>
      <w:r w:rsidR="001865D5" w:rsidRPr="009233B6">
        <w:rPr>
          <w:rFonts w:ascii="Century Gothic" w:hAnsi="Century Gothic"/>
          <w:sz w:val="28"/>
          <w:szCs w:val="28"/>
        </w:rPr>
        <w:t>nt dans la limite de ses compéte</w:t>
      </w:r>
      <w:r w:rsidR="00AE5D09" w:rsidRPr="009233B6">
        <w:rPr>
          <w:rFonts w:ascii="Century Gothic" w:hAnsi="Century Gothic"/>
          <w:sz w:val="28"/>
          <w:szCs w:val="28"/>
        </w:rPr>
        <w:t>nces.</w:t>
      </w:r>
    </w:p>
    <w:p w:rsidR="009233B6" w:rsidRPr="009233B6" w:rsidRDefault="009233B6" w:rsidP="009233B6">
      <w:pPr>
        <w:pStyle w:val="Paragraphedeliste"/>
        <w:rPr>
          <w:rFonts w:ascii="Century Gothic" w:hAnsi="Century Gothic"/>
          <w:sz w:val="28"/>
          <w:szCs w:val="28"/>
        </w:rPr>
      </w:pPr>
    </w:p>
    <w:p w:rsidR="00AE5D09" w:rsidRPr="009233B6" w:rsidRDefault="00AE5D09" w:rsidP="00AE5D09">
      <w:p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b/>
          <w:sz w:val="28"/>
          <w:szCs w:val="28"/>
        </w:rPr>
        <w:t>CONNAISSANCES, COMPETENCES ET HABILITES PARTICULIERES</w:t>
      </w:r>
    </w:p>
    <w:p w:rsidR="000136F7" w:rsidRPr="009233B6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 xml:space="preserve">Etre </w:t>
      </w:r>
      <w:r w:rsidR="009233B6" w:rsidRPr="009233B6">
        <w:rPr>
          <w:rFonts w:ascii="Century Gothic" w:hAnsi="Century Gothic"/>
          <w:sz w:val="28"/>
          <w:szCs w:val="28"/>
        </w:rPr>
        <w:t>discret</w:t>
      </w:r>
      <w:r w:rsidR="001865D5" w:rsidRPr="009233B6">
        <w:rPr>
          <w:rFonts w:ascii="Century Gothic" w:hAnsi="Century Gothic"/>
          <w:sz w:val="28"/>
          <w:szCs w:val="28"/>
        </w:rPr>
        <w:t xml:space="preserve"> </w:t>
      </w:r>
      <w:r w:rsidRPr="009233B6">
        <w:rPr>
          <w:rFonts w:ascii="Century Gothic" w:hAnsi="Century Gothic"/>
          <w:sz w:val="28"/>
          <w:szCs w:val="28"/>
        </w:rPr>
        <w:t>(e) et</w:t>
      </w:r>
      <w:r w:rsidR="000136F7" w:rsidRPr="009233B6">
        <w:rPr>
          <w:rFonts w:ascii="Century Gothic" w:hAnsi="Century Gothic"/>
          <w:sz w:val="28"/>
          <w:szCs w:val="28"/>
        </w:rPr>
        <w:t xml:space="preserve"> </w:t>
      </w:r>
      <w:r w:rsidRPr="009233B6">
        <w:rPr>
          <w:rFonts w:ascii="Century Gothic" w:hAnsi="Century Gothic"/>
          <w:sz w:val="28"/>
          <w:szCs w:val="28"/>
        </w:rPr>
        <w:t>courtois (e) ;</w:t>
      </w:r>
    </w:p>
    <w:p w:rsidR="00AE5D09" w:rsidRPr="009233B6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Etre apte à travailler sous pression ;</w:t>
      </w:r>
    </w:p>
    <w:p w:rsidR="00AE5D09" w:rsidRPr="009233B6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Etre minutieux (se) et précis (e) dans le travail ;</w:t>
      </w:r>
    </w:p>
    <w:p w:rsidR="00AE5D09" w:rsidRPr="009233B6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Avoir d’excellentes capacités en communication ;</w:t>
      </w:r>
    </w:p>
    <w:p w:rsidR="00AE5D09" w:rsidRPr="009233B6" w:rsidRDefault="009233B6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Avoir le sens de la</w:t>
      </w:r>
      <w:r w:rsidR="00AE5D09" w:rsidRPr="009233B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responsabilité</w:t>
      </w:r>
      <w:r w:rsidR="00AE5D09" w:rsidRPr="009233B6">
        <w:rPr>
          <w:rFonts w:ascii="Century Gothic" w:hAnsi="Century Gothic"/>
          <w:sz w:val="28"/>
          <w:szCs w:val="28"/>
        </w:rPr>
        <w:t> ;</w:t>
      </w:r>
    </w:p>
    <w:p w:rsidR="00AE5D09" w:rsidRPr="009233B6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Pouvoir travailler facilement en équipe et sous pression ;</w:t>
      </w:r>
    </w:p>
    <w:p w:rsidR="00AE5D09" w:rsidRDefault="00AE5D09" w:rsidP="00AE5D09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Maitriser bien l’outil informatique (Word, Excel, Outlook, Oracle…).</w:t>
      </w:r>
    </w:p>
    <w:p w:rsidR="009233B6" w:rsidRPr="009233B6" w:rsidRDefault="009233B6" w:rsidP="009233B6">
      <w:pPr>
        <w:pStyle w:val="Paragraphedeliste"/>
        <w:rPr>
          <w:rFonts w:ascii="Century Gothic" w:hAnsi="Century Gothic"/>
          <w:sz w:val="28"/>
          <w:szCs w:val="28"/>
        </w:rPr>
      </w:pPr>
    </w:p>
    <w:p w:rsidR="00A068B5" w:rsidRPr="009233B6" w:rsidRDefault="009233B6" w:rsidP="00AE5D09">
      <w:p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b/>
          <w:sz w:val="28"/>
          <w:szCs w:val="28"/>
        </w:rPr>
        <w:t>ROLES ET RESPONSABILITES EN SANTE ET SECURITE ENVIRONNEMENT ET COMMUNAUTAIRE (SSEC)</w:t>
      </w:r>
    </w:p>
    <w:p w:rsidR="00A068B5" w:rsidRPr="009233B6" w:rsidRDefault="00A068B5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 xml:space="preserve"> Etre conscient de son </w:t>
      </w:r>
      <w:r w:rsidR="001865D5" w:rsidRPr="009233B6">
        <w:rPr>
          <w:rFonts w:ascii="Century Gothic" w:hAnsi="Century Gothic"/>
          <w:sz w:val="28"/>
          <w:szCs w:val="28"/>
        </w:rPr>
        <w:t>rôle</w:t>
      </w:r>
      <w:r w:rsidRPr="009233B6">
        <w:rPr>
          <w:rFonts w:ascii="Century Gothic" w:hAnsi="Century Gothic"/>
          <w:sz w:val="28"/>
          <w:szCs w:val="28"/>
        </w:rPr>
        <w:t xml:space="preserve"> et de sa responsabilité personnelle en matière de prév</w:t>
      </w:r>
      <w:r w:rsidR="009233B6">
        <w:rPr>
          <w:rFonts w:ascii="Century Gothic" w:hAnsi="Century Gothic"/>
          <w:sz w:val="28"/>
          <w:szCs w:val="28"/>
        </w:rPr>
        <w:t xml:space="preserve">ention des risques d’accidents, </w:t>
      </w:r>
      <w:r w:rsidRPr="009233B6">
        <w:rPr>
          <w:rFonts w:ascii="Century Gothic" w:hAnsi="Century Gothic"/>
          <w:sz w:val="28"/>
          <w:szCs w:val="28"/>
        </w:rPr>
        <w:t>d</w:t>
      </w:r>
      <w:r w:rsidR="001865D5" w:rsidRPr="009233B6">
        <w:rPr>
          <w:rFonts w:ascii="Century Gothic" w:hAnsi="Century Gothic"/>
          <w:sz w:val="28"/>
          <w:szCs w:val="28"/>
        </w:rPr>
        <w:t>’</w:t>
      </w:r>
      <w:r w:rsidRPr="009233B6">
        <w:rPr>
          <w:rFonts w:ascii="Century Gothic" w:hAnsi="Century Gothic"/>
          <w:sz w:val="28"/>
          <w:szCs w:val="28"/>
        </w:rPr>
        <w:t>atteintes à la santé, ou de dommage à l’environnement, liés à ses activités ;</w:t>
      </w:r>
    </w:p>
    <w:p w:rsidR="00A068B5" w:rsidRPr="009233B6" w:rsidRDefault="00A068B5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Suivre et participer activement aux formations et directives en SSEC ;</w:t>
      </w:r>
    </w:p>
    <w:p w:rsidR="00AE5D09" w:rsidRPr="009233B6" w:rsidRDefault="00A068B5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Se conformer aux procédures, règlements internes, exigences</w:t>
      </w:r>
      <w:r w:rsidR="001865D5" w:rsidRPr="009233B6">
        <w:rPr>
          <w:rFonts w:ascii="Century Gothic" w:hAnsi="Century Gothic"/>
          <w:sz w:val="28"/>
          <w:szCs w:val="28"/>
        </w:rPr>
        <w:t xml:space="preserve"> </w:t>
      </w:r>
      <w:r w:rsidRPr="009233B6">
        <w:rPr>
          <w:rFonts w:ascii="Century Gothic" w:hAnsi="Century Gothic"/>
          <w:sz w:val="28"/>
          <w:szCs w:val="28"/>
        </w:rPr>
        <w:t>légales et aux autres  exigences (ISO 14</w:t>
      </w:r>
      <w:r w:rsidRPr="009233B6">
        <w:rPr>
          <w:rFonts w:ascii="Century Gothic" w:hAnsi="Century Gothic"/>
          <w:b/>
          <w:sz w:val="28"/>
          <w:szCs w:val="28"/>
        </w:rPr>
        <w:t xml:space="preserve">001, OHSAS 18001, IFC…)  </w:t>
      </w:r>
      <w:r w:rsidRPr="009233B6">
        <w:rPr>
          <w:rFonts w:ascii="Century Gothic" w:hAnsi="Century Gothic"/>
          <w:sz w:val="28"/>
          <w:szCs w:val="28"/>
        </w:rPr>
        <w:t xml:space="preserve">souscrites par IAMGOLD </w:t>
      </w:r>
      <w:proofErr w:type="spellStart"/>
      <w:r w:rsidRPr="009233B6">
        <w:rPr>
          <w:rFonts w:ascii="Century Gothic" w:hAnsi="Century Gothic"/>
          <w:sz w:val="28"/>
          <w:szCs w:val="28"/>
        </w:rPr>
        <w:t>Essakane</w:t>
      </w:r>
      <w:proofErr w:type="spellEnd"/>
      <w:r w:rsidRPr="009233B6">
        <w:rPr>
          <w:rFonts w:ascii="Century Gothic" w:hAnsi="Century Gothic"/>
          <w:sz w:val="28"/>
          <w:szCs w:val="28"/>
        </w:rPr>
        <w:t xml:space="preserve"> SA en matière de SSEC liés à ses activités ;</w:t>
      </w:r>
    </w:p>
    <w:p w:rsidR="00A068B5" w:rsidRPr="009233B6" w:rsidRDefault="00A068B5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lastRenderedPageBreak/>
        <w:t>Se présenter aux visites médiales d’embauche, pér</w:t>
      </w:r>
      <w:r w:rsidR="001865D5" w:rsidRPr="009233B6">
        <w:rPr>
          <w:rFonts w:ascii="Century Gothic" w:hAnsi="Century Gothic"/>
          <w:sz w:val="28"/>
          <w:szCs w:val="28"/>
        </w:rPr>
        <w:t>i</w:t>
      </w:r>
      <w:r w:rsidRPr="009233B6">
        <w:rPr>
          <w:rFonts w:ascii="Century Gothic" w:hAnsi="Century Gothic"/>
          <w:sz w:val="28"/>
          <w:szCs w:val="28"/>
        </w:rPr>
        <w:t>odique, de reprise de travail et de fin de contrat ;</w:t>
      </w:r>
    </w:p>
    <w:p w:rsidR="00A068B5" w:rsidRPr="009233B6" w:rsidRDefault="00A068B5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Adopter des conditions de travail ergonomiques</w:t>
      </w:r>
    </w:p>
    <w:p w:rsidR="00A068B5" w:rsidRPr="009233B6" w:rsidRDefault="007D0770" w:rsidP="00A068B5">
      <w:pPr>
        <w:pStyle w:val="Paragraphedeliste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 xml:space="preserve">Rapporter promptement, à son supérieur immédiat, les infractions et les situations hors normes qui pourraient mettre en danger sa propre personne ou d’autres, et </w:t>
      </w:r>
      <w:r w:rsidR="001865D5" w:rsidRPr="009233B6">
        <w:rPr>
          <w:rFonts w:ascii="Century Gothic" w:hAnsi="Century Gothic"/>
          <w:sz w:val="28"/>
          <w:szCs w:val="28"/>
        </w:rPr>
        <w:t>participer à l’identification et à la mise en application des mesures correctrices.</w:t>
      </w:r>
    </w:p>
    <w:p w:rsidR="009233B6" w:rsidRPr="009233B6" w:rsidRDefault="009233B6" w:rsidP="009233B6">
      <w:pPr>
        <w:pStyle w:val="Paragraphedeliste"/>
        <w:rPr>
          <w:rFonts w:ascii="Century Gothic" w:hAnsi="Century Gothic"/>
          <w:b/>
          <w:sz w:val="28"/>
          <w:szCs w:val="28"/>
        </w:rPr>
      </w:pPr>
    </w:p>
    <w:p w:rsidR="001865D5" w:rsidRPr="009233B6" w:rsidRDefault="001865D5" w:rsidP="001865D5">
      <w:pPr>
        <w:rPr>
          <w:rFonts w:ascii="Century Gothic" w:hAnsi="Century Gothic"/>
          <w:b/>
          <w:sz w:val="28"/>
          <w:szCs w:val="28"/>
        </w:rPr>
      </w:pPr>
      <w:r w:rsidRPr="009233B6">
        <w:rPr>
          <w:rFonts w:ascii="Century Gothic" w:hAnsi="Century Gothic"/>
          <w:b/>
          <w:sz w:val="28"/>
          <w:szCs w:val="28"/>
        </w:rPr>
        <w:t>COMPOSITION DU DOSSIER</w:t>
      </w:r>
    </w:p>
    <w:p w:rsidR="001865D5" w:rsidRPr="009233B6" w:rsidRDefault="001865D5" w:rsidP="001865D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Une demande manuscrite adressée à la Directrice des Ressources Humaines ;</w:t>
      </w:r>
    </w:p>
    <w:p w:rsidR="001865D5" w:rsidRPr="009233B6" w:rsidRDefault="001865D5" w:rsidP="001865D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Un curriculum vitae ;</w:t>
      </w:r>
    </w:p>
    <w:p w:rsidR="001865D5" w:rsidRPr="009233B6" w:rsidRDefault="001865D5" w:rsidP="001865D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Des copies des diplômes, attestations et/ou certificats de travail ;</w:t>
      </w:r>
    </w:p>
    <w:p w:rsidR="001865D5" w:rsidRPr="009233B6" w:rsidRDefault="001865D5" w:rsidP="001865D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Une copie de la carte nationale d’identité ou de l’acte de naissance</w:t>
      </w:r>
    </w:p>
    <w:p w:rsidR="001865D5" w:rsidRPr="009233B6" w:rsidRDefault="001865D5" w:rsidP="001865D5">
      <w:pPr>
        <w:rPr>
          <w:rFonts w:ascii="Century Gothic" w:hAnsi="Century Gothic"/>
          <w:sz w:val="28"/>
          <w:szCs w:val="28"/>
        </w:rPr>
      </w:pPr>
      <w:r w:rsidRPr="009233B6">
        <w:rPr>
          <w:rFonts w:ascii="Century Gothic" w:hAnsi="Century Gothic"/>
          <w:sz w:val="28"/>
          <w:szCs w:val="28"/>
        </w:rPr>
        <w:t>Les dossiers de candidature doivent parvenir par courriel à l’adresse suivante :</w:t>
      </w:r>
    </w:p>
    <w:p w:rsidR="001865D5" w:rsidRPr="009233B6" w:rsidRDefault="009233B6" w:rsidP="001865D5">
      <w:pPr>
        <w:rPr>
          <w:rFonts w:ascii="Century Gothic" w:hAnsi="Century Gothic"/>
          <w:sz w:val="28"/>
          <w:szCs w:val="28"/>
        </w:rPr>
      </w:pPr>
      <w:hyperlink r:id="rId6" w:history="1">
        <w:r w:rsidRPr="009233B6">
          <w:rPr>
            <w:rStyle w:val="Lienhypertexte"/>
            <w:rFonts w:ascii="Century Gothic" w:hAnsi="Century Gothic"/>
            <w:sz w:val="28"/>
            <w:szCs w:val="28"/>
            <w:u w:val="none"/>
          </w:rPr>
          <w:t>Essakane_Recrutement@iamgold.com</w:t>
        </w:r>
      </w:hyperlink>
      <w:r w:rsidR="001865D5" w:rsidRPr="009233B6">
        <w:rPr>
          <w:rFonts w:ascii="Century Gothic" w:hAnsi="Century Gothic"/>
          <w:sz w:val="28"/>
          <w:szCs w:val="28"/>
        </w:rPr>
        <w:t xml:space="preserve"> au plus tard le vendredi 27 novembre 2015 à 17h.</w:t>
      </w:r>
    </w:p>
    <w:p w:rsidR="003730A7" w:rsidRPr="009233B6" w:rsidRDefault="003730A7">
      <w:pPr>
        <w:rPr>
          <w:rFonts w:ascii="Century Gothic" w:hAnsi="Century Gothic"/>
          <w:sz w:val="28"/>
          <w:szCs w:val="28"/>
        </w:rPr>
      </w:pPr>
    </w:p>
    <w:sectPr w:rsidR="003730A7" w:rsidRPr="0092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7602"/>
    <w:multiLevelType w:val="hybridMultilevel"/>
    <w:tmpl w:val="F5B482CC"/>
    <w:lvl w:ilvl="0" w:tplc="99BE8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C9"/>
    <w:rsid w:val="000136F7"/>
    <w:rsid w:val="001865D5"/>
    <w:rsid w:val="00256EC5"/>
    <w:rsid w:val="003730A7"/>
    <w:rsid w:val="006F7AEC"/>
    <w:rsid w:val="007A6AC9"/>
    <w:rsid w:val="007D0770"/>
    <w:rsid w:val="009233B6"/>
    <w:rsid w:val="00A068B5"/>
    <w:rsid w:val="00A428A3"/>
    <w:rsid w:val="00AE5D09"/>
    <w:rsid w:val="00CC78D1"/>
    <w:rsid w:val="00D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65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A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6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kane_Recrutement@iam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Serge_KABORE</dc:creator>
  <cp:lastModifiedBy>CHAMBRE DES MINES  DU BURKINA</cp:lastModifiedBy>
  <cp:revision>2</cp:revision>
  <dcterms:created xsi:type="dcterms:W3CDTF">2015-11-20T18:31:00Z</dcterms:created>
  <dcterms:modified xsi:type="dcterms:W3CDTF">2015-11-20T18:31:00Z</dcterms:modified>
</cp:coreProperties>
</file>