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1B" w:rsidRPr="0015403B" w:rsidRDefault="00D35C1B" w:rsidP="00D35C1B">
      <w:pPr>
        <w:pStyle w:val="En-tte"/>
        <w:tabs>
          <w:tab w:val="left" w:pos="3402"/>
          <w:tab w:val="left" w:pos="3544"/>
        </w:tabs>
        <w:rPr>
          <w:rFonts w:ascii="Arial Narrow" w:hAnsi="Arial Narrow"/>
          <w:lang w:val="fr-FR"/>
        </w:rPr>
      </w:pPr>
      <w:r w:rsidRPr="0015403B">
        <w:rPr>
          <w:rFonts w:ascii="Arial Narrow" w:hAnsi="Arial Narrow" w:cs="Arial"/>
          <w:color w:val="F4A70C"/>
          <w:sz w:val="32"/>
          <w:szCs w:val="36"/>
          <w:lang w:val="fr-FR"/>
        </w:rPr>
        <w:t>SOMITA SA</w:t>
      </w:r>
      <w:r>
        <w:rPr>
          <w:rFonts w:ascii="Arial Narrow" w:hAnsi="Arial Narrow"/>
          <w:noProof/>
          <w:lang w:val="fr-FR" w:eastAsia="fr-FR"/>
        </w:rPr>
        <w:drawing>
          <wp:anchor distT="0" distB="0" distL="114300" distR="114300" simplePos="0" relativeHeight="251659264" behindDoc="0" locked="0" layoutInCell="1" allowOverlap="1">
            <wp:simplePos x="0" y="0"/>
            <wp:positionH relativeFrom="column">
              <wp:posOffset>3871595</wp:posOffset>
            </wp:positionH>
            <wp:positionV relativeFrom="paragraph">
              <wp:posOffset>-718185</wp:posOffset>
            </wp:positionV>
            <wp:extent cx="2133600" cy="11049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1104900"/>
                    </a:xfrm>
                    <a:prstGeom prst="rect">
                      <a:avLst/>
                    </a:prstGeom>
                    <a:noFill/>
                  </pic:spPr>
                </pic:pic>
              </a:graphicData>
            </a:graphic>
          </wp:anchor>
        </w:drawing>
      </w:r>
    </w:p>
    <w:p w:rsidR="00D35C1B" w:rsidRPr="002651DF" w:rsidRDefault="00D35C1B" w:rsidP="00D35C1B">
      <w:pPr>
        <w:rPr>
          <w:rFonts w:ascii="Arial Narrow" w:hAnsi="Arial Narrow"/>
        </w:rPr>
      </w:pPr>
    </w:p>
    <w:p w:rsidR="00D35C1B" w:rsidRPr="002651DF" w:rsidRDefault="00D35C1B" w:rsidP="00D35C1B">
      <w:pPr>
        <w:jc w:val="center"/>
        <w:rPr>
          <w:rFonts w:ascii="Arial Narrow" w:hAnsi="Arial Narrow"/>
          <w:b/>
          <w:sz w:val="32"/>
          <w:szCs w:val="32"/>
          <w:u w:val="single"/>
        </w:rPr>
      </w:pPr>
      <w:r w:rsidRPr="002651DF">
        <w:rPr>
          <w:rFonts w:ascii="Arial Narrow" w:hAnsi="Arial Narrow"/>
          <w:b/>
          <w:sz w:val="32"/>
          <w:szCs w:val="32"/>
          <w:u w:val="single"/>
        </w:rPr>
        <w:t>Offre d’Emploi</w:t>
      </w:r>
    </w:p>
    <w:p w:rsidR="00D35C1B" w:rsidRPr="0048655C" w:rsidRDefault="00D35C1B" w:rsidP="00D35C1B">
      <w:pPr>
        <w:jc w:val="both"/>
        <w:rPr>
          <w:rFonts w:ascii="Arial Narrow" w:hAnsi="Arial Narrow" w:cs="Arial"/>
        </w:rPr>
      </w:pPr>
      <w:bookmarkStart w:id="0" w:name="_GoBack"/>
      <w:bookmarkEnd w:id="0"/>
      <w:r w:rsidRPr="0048655C">
        <w:rPr>
          <w:rFonts w:ascii="Arial Narrow" w:hAnsi="Arial Narrow"/>
        </w:rPr>
        <w:t xml:space="preserve">La </w:t>
      </w:r>
      <w:r w:rsidRPr="0048655C">
        <w:rPr>
          <w:rFonts w:ascii="Arial Narrow" w:hAnsi="Arial Narrow" w:cs="Arial"/>
        </w:rPr>
        <w:t xml:space="preserve">Société des Mines de Taparko (SOMITA SA) souhaite recevoir à </w:t>
      </w:r>
      <w:r>
        <w:rPr>
          <w:rFonts w:ascii="Arial Narrow" w:hAnsi="Arial Narrow" w:cs="Arial"/>
        </w:rPr>
        <w:t xml:space="preserve">l’interne et à </w:t>
      </w:r>
      <w:r w:rsidRPr="0048655C">
        <w:rPr>
          <w:rFonts w:ascii="Arial Narrow" w:hAnsi="Arial Narrow" w:cs="Arial"/>
        </w:rPr>
        <w:t xml:space="preserve">l’externe des candidatures pour le recrutement d’un </w:t>
      </w:r>
      <w:r>
        <w:rPr>
          <w:rFonts w:ascii="Arial Narrow" w:hAnsi="Arial Narrow" w:cs="Arial"/>
        </w:rPr>
        <w:t xml:space="preserve">Superviseur des répartiteurs des opérations minières </w:t>
      </w:r>
      <w:r w:rsidRPr="0048655C">
        <w:rPr>
          <w:rFonts w:ascii="Arial Narrow" w:hAnsi="Arial Narrow" w:cs="Arial"/>
        </w:rPr>
        <w:t>pour le compte du Département</w:t>
      </w:r>
      <w:r>
        <w:rPr>
          <w:rFonts w:ascii="Arial Narrow" w:hAnsi="Arial Narrow" w:cs="Arial"/>
        </w:rPr>
        <w:t xml:space="preserve"> Exploitation minière.</w:t>
      </w:r>
    </w:p>
    <w:p w:rsidR="00D35C1B" w:rsidRPr="0048655C" w:rsidRDefault="00D35C1B" w:rsidP="00D35C1B">
      <w:pPr>
        <w:pStyle w:val="Adressedest"/>
        <w:rPr>
          <w:rFonts w:ascii="Arial Narrow" w:hAnsi="Arial Narrow"/>
          <w:b/>
        </w:rPr>
      </w:pPr>
    </w:p>
    <w:p w:rsidR="00D35C1B" w:rsidRPr="0048655C" w:rsidRDefault="00D35C1B" w:rsidP="00D35C1B">
      <w:pPr>
        <w:pStyle w:val="Adressedest"/>
        <w:rPr>
          <w:rFonts w:ascii="Arial Narrow" w:hAnsi="Arial Narrow"/>
          <w:b/>
        </w:rPr>
      </w:pPr>
      <w:r w:rsidRPr="0048655C">
        <w:rPr>
          <w:rFonts w:ascii="Arial Narrow" w:hAnsi="Arial Narrow"/>
          <w:b/>
        </w:rPr>
        <w:t>SOMMAIRE</w:t>
      </w:r>
    </w:p>
    <w:p w:rsidR="00D35C1B" w:rsidRPr="0048655C" w:rsidRDefault="00D35C1B" w:rsidP="00D35C1B">
      <w:pPr>
        <w:pStyle w:val="Adressedest"/>
        <w:rPr>
          <w:rFonts w:ascii="Arial Narrow" w:hAnsi="Arial Narrow"/>
          <w:b/>
        </w:rPr>
      </w:pPr>
    </w:p>
    <w:p w:rsidR="00D35C1B" w:rsidRPr="0048655C" w:rsidRDefault="00D35C1B" w:rsidP="00D35C1B">
      <w:pPr>
        <w:rPr>
          <w:rFonts w:ascii="Arial Narrow" w:hAnsi="Arial Narrow"/>
        </w:rPr>
      </w:pPr>
      <w:r>
        <w:rPr>
          <w:rFonts w:ascii="Arial Narrow" w:hAnsi="Arial Narrow"/>
        </w:rPr>
        <w:t>Sous la direction de votre supérieur hiérarchique, vous êtes chargé de planifier</w:t>
      </w:r>
      <w:r w:rsidRPr="0048655C">
        <w:rPr>
          <w:rFonts w:ascii="Arial Narrow" w:hAnsi="Arial Narrow"/>
        </w:rPr>
        <w:t xml:space="preserve"> l’ensemble des opérations </w:t>
      </w:r>
      <w:r>
        <w:rPr>
          <w:rFonts w:ascii="Arial Narrow" w:hAnsi="Arial Narrow"/>
        </w:rPr>
        <w:t>de coordination des opérations minières et de recensement des évènements nécessitant l’intervention du service de la maintenance mobile.</w:t>
      </w:r>
    </w:p>
    <w:p w:rsidR="00D35C1B" w:rsidRPr="0048655C" w:rsidRDefault="00D35C1B" w:rsidP="00D35C1B">
      <w:pPr>
        <w:pStyle w:val="Adressedest"/>
        <w:rPr>
          <w:rFonts w:ascii="Arial Narrow" w:hAnsi="Arial Narrow"/>
        </w:rPr>
      </w:pPr>
    </w:p>
    <w:p w:rsidR="00D35C1B" w:rsidRPr="009771DD" w:rsidRDefault="00D35C1B" w:rsidP="00D35C1B">
      <w:pPr>
        <w:pStyle w:val="Adressedest"/>
        <w:rPr>
          <w:rFonts w:ascii="Arial Narrow" w:hAnsi="Arial Narrow"/>
          <w:b/>
          <w:lang w:val="en-US"/>
        </w:rPr>
      </w:pPr>
      <w:r w:rsidRPr="009771DD">
        <w:rPr>
          <w:rFonts w:ascii="Arial Narrow" w:hAnsi="Arial Narrow"/>
          <w:b/>
          <w:lang w:val="en-US"/>
        </w:rPr>
        <w:t>1 RESPONSABILITÉS SPÉCIFIQUES</w:t>
      </w:r>
    </w:p>
    <w:p w:rsidR="00D35C1B" w:rsidRPr="009771DD" w:rsidRDefault="00D35C1B" w:rsidP="00D35C1B">
      <w:pPr>
        <w:pStyle w:val="Adressedest"/>
        <w:rPr>
          <w:rFonts w:ascii="Arial Narrow" w:hAnsi="Arial Narrow"/>
          <w:lang w:val="en-US"/>
        </w:rPr>
      </w:pPr>
    </w:p>
    <w:p w:rsidR="00D35C1B" w:rsidRPr="000F2C17" w:rsidRDefault="00D35C1B" w:rsidP="00D35C1B">
      <w:pPr>
        <w:numPr>
          <w:ilvl w:val="0"/>
          <w:numId w:val="2"/>
        </w:numPr>
        <w:spacing w:after="0" w:line="240" w:lineRule="auto"/>
        <w:rPr>
          <w:rFonts w:ascii="Arial Narrow" w:hAnsi="Arial Narrow"/>
        </w:rPr>
      </w:pPr>
      <w:r w:rsidRPr="000F2C17">
        <w:rPr>
          <w:rFonts w:ascii="Arial Narrow" w:hAnsi="Arial Narrow"/>
        </w:rPr>
        <w:t>Former des nouveaux répartiteurs des opérations minières rejoignant le service, en s’assurant que chacun dispose d’un répartiteur de relève capable d’assurer la mission avec le même niveau de qualité en cas d’absence d’un titulaire ;</w:t>
      </w:r>
    </w:p>
    <w:p w:rsidR="00D35C1B" w:rsidRPr="00585EA9" w:rsidRDefault="00D35C1B" w:rsidP="00D35C1B">
      <w:pPr>
        <w:numPr>
          <w:ilvl w:val="0"/>
          <w:numId w:val="2"/>
        </w:numPr>
        <w:spacing w:after="0" w:line="240" w:lineRule="auto"/>
        <w:rPr>
          <w:rFonts w:ascii="Arial Narrow" w:hAnsi="Arial Narrow"/>
        </w:rPr>
      </w:pPr>
      <w:r w:rsidRPr="000F2C17">
        <w:rPr>
          <w:rFonts w:ascii="Arial Narrow" w:hAnsi="Arial Narrow"/>
        </w:rPr>
        <w:t xml:space="preserve">Standardiser les procédures de travail des répartiteurs de l’ensemble des équipes afin de s’assurer que chacun </w:t>
      </w:r>
      <w:r w:rsidRPr="00585EA9">
        <w:rPr>
          <w:rFonts w:ascii="Arial Narrow" w:hAnsi="Arial Narrow"/>
        </w:rPr>
        <w:t>travaille en respectant les mêmes standards ;</w:t>
      </w:r>
    </w:p>
    <w:p w:rsidR="00D35C1B" w:rsidRPr="00585EA9" w:rsidRDefault="00D35C1B" w:rsidP="00D35C1B">
      <w:pPr>
        <w:numPr>
          <w:ilvl w:val="0"/>
          <w:numId w:val="2"/>
        </w:numPr>
        <w:spacing w:after="0" w:line="240" w:lineRule="auto"/>
        <w:rPr>
          <w:rFonts w:ascii="Arial Narrow" w:hAnsi="Arial Narrow"/>
        </w:rPr>
      </w:pPr>
      <w:r w:rsidRPr="00585EA9">
        <w:rPr>
          <w:rFonts w:ascii="Arial Narrow" w:hAnsi="Arial Narrow"/>
        </w:rPr>
        <w:t>S’assurer que tous les acteurs (Maintenance mobile et exploitation minière) impliqués dans le processus de production comprennent son rôle et travaillent à la résolution des problématiques liées au service de Dispatch avec la même implication ;</w:t>
      </w:r>
    </w:p>
    <w:p w:rsidR="00D35C1B" w:rsidRPr="00585EA9" w:rsidRDefault="00D35C1B" w:rsidP="00D35C1B">
      <w:pPr>
        <w:numPr>
          <w:ilvl w:val="0"/>
          <w:numId w:val="2"/>
        </w:numPr>
        <w:spacing w:after="0" w:line="240" w:lineRule="auto"/>
        <w:rPr>
          <w:rFonts w:ascii="Arial Narrow" w:hAnsi="Arial Narrow"/>
        </w:rPr>
      </w:pPr>
      <w:r w:rsidRPr="00585EA9">
        <w:rPr>
          <w:rFonts w:ascii="Arial Narrow" w:hAnsi="Arial Narrow"/>
        </w:rPr>
        <w:t>Répondre  de l’ensemble des rapports et analyses des informations données par le service ;</w:t>
      </w:r>
    </w:p>
    <w:p w:rsidR="00D35C1B" w:rsidRPr="00585EA9" w:rsidRDefault="00D35C1B" w:rsidP="00D35C1B">
      <w:pPr>
        <w:numPr>
          <w:ilvl w:val="0"/>
          <w:numId w:val="2"/>
        </w:numPr>
        <w:spacing w:after="0" w:line="240" w:lineRule="auto"/>
        <w:rPr>
          <w:rFonts w:ascii="Arial Narrow" w:hAnsi="Arial Narrow"/>
        </w:rPr>
      </w:pPr>
      <w:r w:rsidRPr="00585EA9">
        <w:rPr>
          <w:rFonts w:ascii="Arial Narrow" w:hAnsi="Arial Narrow"/>
        </w:rPr>
        <w:t xml:space="preserve">Apporter des réponses à toutes questions posées par les membres de l’équipe et élaborer des solutions aux problématiques quotidiennes ; </w:t>
      </w:r>
    </w:p>
    <w:p w:rsidR="00D35C1B" w:rsidRPr="00585EA9" w:rsidRDefault="00D35C1B" w:rsidP="00D35C1B">
      <w:pPr>
        <w:numPr>
          <w:ilvl w:val="0"/>
          <w:numId w:val="2"/>
        </w:numPr>
        <w:spacing w:after="0" w:line="240" w:lineRule="auto"/>
        <w:rPr>
          <w:rFonts w:ascii="Arial Narrow" w:hAnsi="Arial Narrow"/>
        </w:rPr>
      </w:pPr>
      <w:r w:rsidRPr="00585EA9">
        <w:rPr>
          <w:rFonts w:ascii="Arial Narrow" w:hAnsi="Arial Narrow"/>
        </w:rPr>
        <w:t>Vérifier  que l’ensemble des données collectées par l’équipe sont enregistrées sans erreur dans SAP ;</w:t>
      </w:r>
    </w:p>
    <w:p w:rsidR="00D35C1B" w:rsidRPr="000F2C17" w:rsidRDefault="00D35C1B" w:rsidP="00D35C1B">
      <w:pPr>
        <w:numPr>
          <w:ilvl w:val="0"/>
          <w:numId w:val="2"/>
        </w:numPr>
        <w:spacing w:after="0" w:line="240" w:lineRule="auto"/>
        <w:rPr>
          <w:rFonts w:ascii="Arial Narrow" w:hAnsi="Arial Narrow"/>
          <w:b/>
        </w:rPr>
      </w:pPr>
      <w:r w:rsidRPr="00585EA9">
        <w:rPr>
          <w:rFonts w:ascii="Arial Narrow" w:hAnsi="Arial Narrow"/>
        </w:rPr>
        <w:t>Proposer de manière pro active des</w:t>
      </w:r>
      <w:r w:rsidRPr="000F2C17">
        <w:rPr>
          <w:rFonts w:ascii="Arial Narrow" w:hAnsi="Arial Narrow"/>
        </w:rPr>
        <w:t xml:space="preserve"> solutions d’amélioration du fonctionnement du service de Dispatch, en coordination avec le département BSN ;</w:t>
      </w:r>
    </w:p>
    <w:p w:rsidR="00D35C1B" w:rsidRPr="000F2C17" w:rsidRDefault="00D35C1B" w:rsidP="00D35C1B">
      <w:pPr>
        <w:numPr>
          <w:ilvl w:val="0"/>
          <w:numId w:val="2"/>
        </w:numPr>
        <w:spacing w:after="0" w:line="240" w:lineRule="auto"/>
        <w:rPr>
          <w:rFonts w:ascii="Arial Narrow" w:hAnsi="Arial Narrow"/>
        </w:rPr>
      </w:pPr>
      <w:r w:rsidRPr="000F2C17">
        <w:rPr>
          <w:rFonts w:ascii="Arial Narrow" w:hAnsi="Arial Narrow"/>
        </w:rPr>
        <w:t>Appuyer le service informatique dans le cadre des travaux relatifs aux radios, notamment  pour l’installation de nouveaux équipements radio sur les sites satellites de Taparko (Bouroum, Goengo etc.) et s’assurer de leur bon fonctionnement ;</w:t>
      </w:r>
    </w:p>
    <w:p w:rsidR="00D35C1B" w:rsidRPr="000F2C17" w:rsidRDefault="00D35C1B" w:rsidP="00D35C1B">
      <w:pPr>
        <w:numPr>
          <w:ilvl w:val="0"/>
          <w:numId w:val="2"/>
        </w:numPr>
        <w:spacing w:after="0" w:line="240" w:lineRule="auto"/>
        <w:rPr>
          <w:rFonts w:ascii="Arial Narrow" w:hAnsi="Arial Narrow"/>
        </w:rPr>
      </w:pPr>
      <w:r w:rsidRPr="000F2C17">
        <w:rPr>
          <w:rFonts w:ascii="Arial Narrow" w:hAnsi="Arial Narrow"/>
        </w:rPr>
        <w:t>Gérer le stock de radios pour l’ensemble du site, et garantir de leur bon fonctionnement (programmation), en formulant le cas échéant,  des recommandations relative à l’acquisition  d’équipements supplémentaires;</w:t>
      </w:r>
    </w:p>
    <w:p w:rsidR="00D35C1B" w:rsidRPr="000F2C17" w:rsidRDefault="00D35C1B" w:rsidP="00D35C1B">
      <w:pPr>
        <w:numPr>
          <w:ilvl w:val="0"/>
          <w:numId w:val="2"/>
        </w:numPr>
        <w:spacing w:after="0" w:line="240" w:lineRule="auto"/>
        <w:rPr>
          <w:rFonts w:ascii="Arial Narrow" w:hAnsi="Arial Narrow"/>
        </w:rPr>
      </w:pPr>
      <w:r w:rsidRPr="000F2C17">
        <w:rPr>
          <w:rFonts w:ascii="Arial Narrow" w:hAnsi="Arial Narrow"/>
        </w:rPr>
        <w:t>Vérifier la qualité du réseau radio et identifier des zones nécessitant une amélioration ;</w:t>
      </w:r>
    </w:p>
    <w:p w:rsidR="00D35C1B" w:rsidRPr="000F2C17" w:rsidRDefault="00D35C1B" w:rsidP="00D35C1B">
      <w:pPr>
        <w:numPr>
          <w:ilvl w:val="0"/>
          <w:numId w:val="2"/>
        </w:numPr>
        <w:spacing w:after="0" w:line="240" w:lineRule="auto"/>
        <w:rPr>
          <w:rFonts w:ascii="Arial Narrow" w:hAnsi="Arial Narrow"/>
        </w:rPr>
      </w:pPr>
      <w:r w:rsidRPr="000F2C17">
        <w:rPr>
          <w:rFonts w:ascii="Arial Narrow" w:hAnsi="Arial Narrow"/>
        </w:rPr>
        <w:t>Travailler avec le service informatique pour le bon fonctionnement des outils nécessaires au service Dispatch (logiciel GPS, outils Excel, etc.) et contribuer à la résolution de toute autre problématique y étant liée ;</w:t>
      </w:r>
    </w:p>
    <w:p w:rsidR="00D35C1B" w:rsidRPr="000F2C17" w:rsidRDefault="00D35C1B" w:rsidP="00D35C1B">
      <w:pPr>
        <w:numPr>
          <w:ilvl w:val="0"/>
          <w:numId w:val="2"/>
        </w:numPr>
        <w:spacing w:after="0" w:line="240" w:lineRule="auto"/>
        <w:rPr>
          <w:rFonts w:ascii="Arial Narrow" w:hAnsi="Arial Narrow"/>
        </w:rPr>
      </w:pPr>
      <w:r w:rsidRPr="000F2C17">
        <w:rPr>
          <w:rFonts w:ascii="Arial Narrow" w:hAnsi="Arial Narrow"/>
        </w:rPr>
        <w:t>Travailler en étroite collaboration avec le service BSN dans tous les projets liés au service Dispatch incluant l’optimisation du fonctionnement du service, la gestion du système de pilotage visuel, le recensement des pannes et des causes racines etc…</w:t>
      </w:r>
    </w:p>
    <w:p w:rsidR="00D35C1B" w:rsidRDefault="00D35C1B" w:rsidP="00D35C1B">
      <w:pPr>
        <w:numPr>
          <w:ilvl w:val="0"/>
          <w:numId w:val="2"/>
        </w:numPr>
        <w:spacing w:after="0" w:line="240" w:lineRule="auto"/>
        <w:rPr>
          <w:rFonts w:ascii="Arial Narrow" w:hAnsi="Arial Narrow"/>
        </w:rPr>
      </w:pPr>
      <w:r w:rsidRPr="000F2C17">
        <w:rPr>
          <w:rFonts w:ascii="Arial Narrow" w:hAnsi="Arial Narrow"/>
        </w:rPr>
        <w:t>Participer  à la mise en œuvre des projets BSN (de tous types), chaque fois que de besoin.</w:t>
      </w:r>
    </w:p>
    <w:p w:rsidR="001C2651" w:rsidRPr="000F2C17" w:rsidRDefault="001C2651" w:rsidP="001C2651">
      <w:pPr>
        <w:spacing w:after="0" w:line="240" w:lineRule="auto"/>
        <w:ind w:left="720"/>
        <w:rPr>
          <w:rFonts w:ascii="Arial Narrow" w:hAnsi="Arial Narrow"/>
        </w:rPr>
      </w:pPr>
    </w:p>
    <w:p w:rsidR="00D35C1B" w:rsidRPr="0048655C" w:rsidRDefault="00D35C1B" w:rsidP="00D35C1B">
      <w:pPr>
        <w:pStyle w:val="Adressedest"/>
        <w:rPr>
          <w:rFonts w:ascii="Arial Narrow" w:hAnsi="Arial Narrow" w:cs="Arial"/>
          <w:b/>
        </w:rPr>
      </w:pPr>
      <w:r w:rsidRPr="0048655C">
        <w:rPr>
          <w:rFonts w:ascii="Arial Narrow" w:hAnsi="Arial Narrow" w:cs="Arial"/>
          <w:b/>
        </w:rPr>
        <w:t xml:space="preserve">2  </w:t>
      </w:r>
      <w:r>
        <w:rPr>
          <w:rFonts w:ascii="Arial Narrow" w:hAnsi="Arial Narrow" w:cs="Arial"/>
          <w:b/>
        </w:rPr>
        <w:t>QUALIFICATIONS ET APTITUDES REQUISES</w:t>
      </w:r>
    </w:p>
    <w:p w:rsidR="00D35C1B" w:rsidRPr="0048655C" w:rsidRDefault="00D35C1B" w:rsidP="00D35C1B">
      <w:pPr>
        <w:pStyle w:val="Adressedest"/>
        <w:rPr>
          <w:rFonts w:ascii="Arial Narrow" w:hAnsi="Arial Narrow" w:cs="Arial"/>
          <w:b/>
        </w:rPr>
      </w:pPr>
    </w:p>
    <w:p w:rsidR="00D35C1B" w:rsidRDefault="00D35C1B" w:rsidP="00D35C1B">
      <w:pPr>
        <w:pStyle w:val="Default"/>
        <w:numPr>
          <w:ilvl w:val="0"/>
          <w:numId w:val="3"/>
        </w:numPr>
        <w:rPr>
          <w:rFonts w:ascii="Arial Narrow" w:hAnsi="Arial Narrow" w:cs="Arial"/>
          <w:iCs/>
          <w:color w:val="auto"/>
          <w:lang w:val="fr-FR" w:eastAsia="fr-FR"/>
        </w:rPr>
      </w:pPr>
      <w:r w:rsidRPr="000F2C17">
        <w:rPr>
          <w:rFonts w:ascii="Arial Narrow" w:hAnsi="Arial Narrow" w:cs="Arial"/>
          <w:iCs/>
          <w:color w:val="auto"/>
          <w:lang w:val="fr-FR" w:eastAsia="fr-FR"/>
        </w:rPr>
        <w:t>Un minimum de 03 années d'expérience de travail dans une mine à ciel ouvert et une bonneconnaissance des ac</w:t>
      </w:r>
      <w:r>
        <w:rPr>
          <w:rFonts w:ascii="Arial Narrow" w:hAnsi="Arial Narrow" w:cs="Arial"/>
          <w:iCs/>
          <w:color w:val="auto"/>
          <w:lang w:val="fr-FR" w:eastAsia="fr-FR"/>
        </w:rPr>
        <w:t>tivités quotidiennes d'une mine ;</w:t>
      </w:r>
    </w:p>
    <w:p w:rsidR="00D35C1B" w:rsidRDefault="00D35C1B" w:rsidP="00D35C1B">
      <w:pPr>
        <w:pStyle w:val="Default"/>
        <w:numPr>
          <w:ilvl w:val="0"/>
          <w:numId w:val="3"/>
        </w:numPr>
        <w:rPr>
          <w:rFonts w:ascii="Arial Narrow" w:hAnsi="Arial Narrow" w:cs="Arial"/>
          <w:iCs/>
          <w:color w:val="auto"/>
          <w:lang w:val="fr-FR" w:eastAsia="fr-FR"/>
        </w:rPr>
      </w:pPr>
      <w:r w:rsidRPr="000F2C17">
        <w:rPr>
          <w:rFonts w:ascii="Arial Narrow" w:hAnsi="Arial Narrow" w:cs="Arial"/>
          <w:iCs/>
          <w:color w:val="auto"/>
          <w:lang w:val="fr-FR" w:eastAsia="fr-FR"/>
        </w:rPr>
        <w:lastRenderedPageBreak/>
        <w:t>Avoir au minimum le BAC technique ou un diplôme de technicien dans le domaine du génie civil, desmines o</w:t>
      </w:r>
      <w:r>
        <w:rPr>
          <w:rFonts w:ascii="Arial Narrow" w:hAnsi="Arial Narrow" w:cs="Arial"/>
          <w:iCs/>
          <w:color w:val="auto"/>
          <w:lang w:val="fr-FR" w:eastAsia="fr-FR"/>
        </w:rPr>
        <w:t>u tout autre diplôme équivalent ;</w:t>
      </w:r>
    </w:p>
    <w:p w:rsidR="00D35C1B" w:rsidRDefault="00D35C1B" w:rsidP="00D35C1B">
      <w:pPr>
        <w:pStyle w:val="Default"/>
        <w:numPr>
          <w:ilvl w:val="0"/>
          <w:numId w:val="3"/>
        </w:numPr>
        <w:rPr>
          <w:rFonts w:ascii="Arial Narrow" w:hAnsi="Arial Narrow" w:cs="Arial"/>
          <w:iCs/>
          <w:color w:val="auto"/>
          <w:lang w:val="fr-FR" w:eastAsia="fr-FR"/>
        </w:rPr>
      </w:pPr>
      <w:r>
        <w:rPr>
          <w:rFonts w:ascii="Arial Narrow" w:hAnsi="Arial Narrow" w:cs="Arial"/>
          <w:iCs/>
          <w:color w:val="auto"/>
          <w:lang w:val="fr-FR" w:eastAsia="fr-FR"/>
        </w:rPr>
        <w:t>Bien maîtriser les</w:t>
      </w:r>
      <w:r w:rsidRPr="000F2C17">
        <w:rPr>
          <w:rFonts w:ascii="Arial Narrow" w:hAnsi="Arial Narrow" w:cs="Arial"/>
          <w:iCs/>
          <w:color w:val="auto"/>
          <w:lang w:val="fr-FR" w:eastAsia="fr-FR"/>
        </w:rPr>
        <w:t xml:space="preserve"> systèmes informatiques partic</w:t>
      </w:r>
      <w:r>
        <w:rPr>
          <w:rFonts w:ascii="Arial Narrow" w:hAnsi="Arial Narrow" w:cs="Arial"/>
          <w:iCs/>
          <w:color w:val="auto"/>
          <w:lang w:val="fr-FR" w:eastAsia="fr-FR"/>
        </w:rPr>
        <w:t>ulièrement Microsoft Excel ;</w:t>
      </w:r>
    </w:p>
    <w:p w:rsidR="00D35C1B" w:rsidRDefault="00D35C1B" w:rsidP="00D35C1B">
      <w:pPr>
        <w:pStyle w:val="Default"/>
        <w:numPr>
          <w:ilvl w:val="0"/>
          <w:numId w:val="3"/>
        </w:numPr>
        <w:rPr>
          <w:rFonts w:ascii="Arial Narrow" w:hAnsi="Arial Narrow" w:cs="Arial"/>
          <w:iCs/>
          <w:color w:val="auto"/>
          <w:lang w:val="fr-FR" w:eastAsia="fr-FR"/>
        </w:rPr>
      </w:pPr>
      <w:r w:rsidRPr="000F2C17">
        <w:rPr>
          <w:rFonts w:ascii="Arial Narrow" w:hAnsi="Arial Narrow" w:cs="Arial"/>
          <w:iCs/>
          <w:color w:val="auto"/>
          <w:lang w:val="fr-FR" w:eastAsia="fr-FR"/>
        </w:rPr>
        <w:t>Avoir une excellente aptitude de communication et une facilité à tr</w:t>
      </w:r>
      <w:r>
        <w:rPr>
          <w:rFonts w:ascii="Arial Narrow" w:hAnsi="Arial Narrow" w:cs="Arial"/>
          <w:iCs/>
          <w:color w:val="auto"/>
          <w:lang w:val="fr-FR" w:eastAsia="fr-FR"/>
        </w:rPr>
        <w:t>availler dans une grande équipe ;</w:t>
      </w:r>
    </w:p>
    <w:p w:rsidR="00D35C1B" w:rsidRDefault="00D35C1B" w:rsidP="00D35C1B">
      <w:pPr>
        <w:pStyle w:val="Default"/>
        <w:numPr>
          <w:ilvl w:val="0"/>
          <w:numId w:val="3"/>
        </w:numPr>
        <w:rPr>
          <w:rFonts w:ascii="Arial Narrow" w:hAnsi="Arial Narrow" w:cs="Arial"/>
          <w:iCs/>
          <w:color w:val="auto"/>
          <w:lang w:val="fr-FR" w:eastAsia="fr-FR"/>
        </w:rPr>
      </w:pPr>
      <w:r w:rsidRPr="000F2C17">
        <w:rPr>
          <w:rFonts w:ascii="Arial Narrow" w:hAnsi="Arial Narrow" w:cs="Arial"/>
          <w:iCs/>
          <w:color w:val="auto"/>
          <w:lang w:val="fr-FR" w:eastAsia="fr-FR"/>
        </w:rPr>
        <w:t>Avoir d'excellentes aptitudes pour développer et maintenir de bon</w:t>
      </w:r>
      <w:r>
        <w:rPr>
          <w:rFonts w:ascii="Arial Narrow" w:hAnsi="Arial Narrow" w:cs="Arial"/>
          <w:iCs/>
          <w:color w:val="auto"/>
          <w:lang w:val="fr-FR" w:eastAsia="fr-FR"/>
        </w:rPr>
        <w:t>nes relations interpersonnelles ;</w:t>
      </w:r>
    </w:p>
    <w:p w:rsidR="00D35C1B" w:rsidRDefault="00D35C1B" w:rsidP="00D35C1B">
      <w:pPr>
        <w:pStyle w:val="Default"/>
        <w:numPr>
          <w:ilvl w:val="0"/>
          <w:numId w:val="3"/>
        </w:numPr>
        <w:rPr>
          <w:rFonts w:ascii="Arial Narrow" w:hAnsi="Arial Narrow" w:cs="Arial"/>
          <w:iCs/>
          <w:color w:val="auto"/>
          <w:lang w:val="fr-FR" w:eastAsia="fr-FR"/>
        </w:rPr>
      </w:pPr>
      <w:r w:rsidRPr="000F2C17">
        <w:rPr>
          <w:rFonts w:ascii="Arial Narrow" w:hAnsi="Arial Narrow" w:cs="Arial"/>
          <w:iCs/>
          <w:color w:val="auto"/>
          <w:lang w:val="fr-FR" w:eastAsia="fr-FR"/>
        </w:rPr>
        <w:t>Être polyvalent, dynamique et avoir la possibilité de s'adapter à des situations qui changent</w:t>
      </w:r>
    </w:p>
    <w:p w:rsidR="00D35C1B" w:rsidRDefault="00D35C1B" w:rsidP="00D35C1B">
      <w:pPr>
        <w:pStyle w:val="Default"/>
        <w:ind w:left="720"/>
        <w:rPr>
          <w:rFonts w:ascii="Arial Narrow" w:hAnsi="Arial Narrow" w:cs="Arial"/>
          <w:iCs/>
          <w:color w:val="auto"/>
          <w:lang w:val="fr-FR" w:eastAsia="fr-FR"/>
        </w:rPr>
      </w:pPr>
      <w:r>
        <w:rPr>
          <w:rFonts w:ascii="Arial Narrow" w:hAnsi="Arial Narrow" w:cs="Arial"/>
          <w:iCs/>
          <w:color w:val="auto"/>
          <w:lang w:val="fr-FR" w:eastAsia="fr-FR"/>
        </w:rPr>
        <w:t>constamment ;</w:t>
      </w:r>
    </w:p>
    <w:p w:rsidR="00D35C1B" w:rsidRDefault="00D35C1B" w:rsidP="00D35C1B">
      <w:pPr>
        <w:pStyle w:val="Default"/>
        <w:numPr>
          <w:ilvl w:val="0"/>
          <w:numId w:val="3"/>
        </w:numPr>
        <w:rPr>
          <w:rFonts w:ascii="Arial Narrow" w:hAnsi="Arial Narrow" w:cs="Arial"/>
          <w:iCs/>
          <w:color w:val="auto"/>
          <w:lang w:val="fr-FR" w:eastAsia="fr-FR"/>
        </w:rPr>
      </w:pPr>
      <w:r w:rsidRPr="000F2C17">
        <w:rPr>
          <w:rFonts w:ascii="Arial Narrow" w:hAnsi="Arial Narrow" w:cs="Arial"/>
          <w:iCs/>
          <w:color w:val="auto"/>
          <w:lang w:val="fr-FR" w:eastAsia="fr-FR"/>
        </w:rPr>
        <w:t xml:space="preserve">Avec un bon sens de la responsabilité, être autonome et avoir une excellente gestion du </w:t>
      </w:r>
      <w:r>
        <w:rPr>
          <w:rFonts w:ascii="Arial Narrow" w:hAnsi="Arial Narrow" w:cs="Arial"/>
          <w:iCs/>
          <w:color w:val="auto"/>
          <w:lang w:val="fr-FR" w:eastAsia="fr-FR"/>
        </w:rPr>
        <w:t>temps ;</w:t>
      </w:r>
    </w:p>
    <w:p w:rsidR="00D35C1B" w:rsidRPr="00BB6A35" w:rsidRDefault="00D35C1B" w:rsidP="00D35C1B">
      <w:pPr>
        <w:pStyle w:val="Default"/>
        <w:numPr>
          <w:ilvl w:val="0"/>
          <w:numId w:val="3"/>
        </w:numPr>
        <w:rPr>
          <w:rFonts w:ascii="Arial Narrow" w:hAnsi="Arial Narrow" w:cs="Arial"/>
          <w:iCs/>
          <w:color w:val="auto"/>
          <w:lang w:val="fr-FR" w:eastAsia="fr-FR"/>
        </w:rPr>
      </w:pPr>
      <w:r w:rsidRPr="00BB6A35">
        <w:rPr>
          <w:rFonts w:ascii="Arial Narrow" w:hAnsi="Arial Narrow" w:cs="Arial"/>
          <w:iCs/>
          <w:color w:val="auto"/>
          <w:lang w:val="fr-FR" w:eastAsia="fr-FR"/>
        </w:rPr>
        <w:t>Avoir une expérience comme répa</w:t>
      </w:r>
      <w:r>
        <w:rPr>
          <w:rFonts w:ascii="Arial Narrow" w:hAnsi="Arial Narrow" w:cs="Arial"/>
          <w:iCs/>
          <w:color w:val="auto"/>
          <w:lang w:val="fr-FR" w:eastAsia="fr-FR"/>
        </w:rPr>
        <w:t>r</w:t>
      </w:r>
      <w:r w:rsidRPr="00BB6A35">
        <w:rPr>
          <w:rFonts w:ascii="Arial Narrow" w:hAnsi="Arial Narrow" w:cs="Arial"/>
          <w:iCs/>
          <w:color w:val="auto"/>
          <w:lang w:val="fr-FR" w:eastAsia="fr-FR"/>
        </w:rPr>
        <w:t>titeur minier ou superviseur constitue un atout,</w:t>
      </w:r>
    </w:p>
    <w:p w:rsidR="00D35C1B" w:rsidRPr="00BB6A35" w:rsidRDefault="00D35C1B" w:rsidP="00D35C1B">
      <w:pPr>
        <w:pStyle w:val="Default"/>
        <w:numPr>
          <w:ilvl w:val="0"/>
          <w:numId w:val="4"/>
        </w:numPr>
        <w:rPr>
          <w:rFonts w:ascii="Arial Narrow" w:hAnsi="Arial Narrow" w:cs="Arial"/>
          <w:iCs/>
          <w:color w:val="auto"/>
          <w:lang w:val="fr-FR" w:eastAsia="fr-FR"/>
        </w:rPr>
      </w:pPr>
      <w:r w:rsidRPr="00BB6A35">
        <w:rPr>
          <w:rFonts w:ascii="Arial Narrow" w:hAnsi="Arial Narrow" w:cs="Arial"/>
          <w:iCs/>
          <w:color w:val="auto"/>
          <w:lang w:val="fr-FR" w:eastAsia="fr-FR"/>
        </w:rPr>
        <w:t>Etre capable d'évaluer une situation et prendre une décision rapide en utilisant ses connaissances, sonsens logique et une pensée critique,</w:t>
      </w:r>
    </w:p>
    <w:p w:rsidR="00D35C1B" w:rsidRPr="00BB6A35" w:rsidRDefault="00D35C1B" w:rsidP="00D35C1B">
      <w:pPr>
        <w:pStyle w:val="Default"/>
        <w:numPr>
          <w:ilvl w:val="0"/>
          <w:numId w:val="4"/>
        </w:numPr>
        <w:rPr>
          <w:rFonts w:ascii="Arial Narrow" w:hAnsi="Arial Narrow" w:cs="Arial"/>
          <w:iCs/>
          <w:color w:val="auto"/>
          <w:lang w:val="fr-FR" w:eastAsia="fr-FR"/>
        </w:rPr>
      </w:pPr>
      <w:r w:rsidRPr="00BB6A35">
        <w:rPr>
          <w:rFonts w:ascii="Arial Narrow" w:hAnsi="Arial Narrow" w:cs="Arial"/>
          <w:iCs/>
          <w:color w:val="auto"/>
          <w:lang w:val="fr-FR" w:eastAsia="fr-FR"/>
        </w:rPr>
        <w:t>Avoir les compétences pour bien donner des instructions aux opérateurs,</w:t>
      </w:r>
    </w:p>
    <w:p w:rsidR="00D35C1B" w:rsidRDefault="00D35C1B" w:rsidP="00D35C1B">
      <w:pPr>
        <w:pStyle w:val="Default"/>
        <w:numPr>
          <w:ilvl w:val="0"/>
          <w:numId w:val="4"/>
        </w:numPr>
        <w:rPr>
          <w:rFonts w:ascii="Arial Narrow" w:hAnsi="Arial Narrow" w:cs="Arial"/>
          <w:iCs/>
          <w:color w:val="auto"/>
          <w:lang w:val="fr-FR" w:eastAsia="fr-FR"/>
        </w:rPr>
      </w:pPr>
      <w:r w:rsidRPr="00BB6A35">
        <w:rPr>
          <w:rFonts w:ascii="Arial Narrow" w:hAnsi="Arial Narrow" w:cs="Arial"/>
          <w:iCs/>
          <w:color w:val="auto"/>
          <w:lang w:val="fr-FR" w:eastAsia="fr-FR"/>
        </w:rPr>
        <w:t>Etre capable de travailler sous pression, d'établir des priorités et de gérer plusieurs activités en même</w:t>
      </w:r>
      <w:r>
        <w:rPr>
          <w:rFonts w:ascii="Arial Narrow" w:hAnsi="Arial Narrow" w:cs="Arial"/>
          <w:iCs/>
          <w:color w:val="auto"/>
          <w:lang w:val="fr-FR" w:eastAsia="fr-FR"/>
        </w:rPr>
        <w:t xml:space="preserve"> temps.</w:t>
      </w:r>
    </w:p>
    <w:p w:rsidR="00D35C1B" w:rsidRPr="00BB6A35" w:rsidRDefault="00D35C1B" w:rsidP="00D35C1B">
      <w:pPr>
        <w:pStyle w:val="Default"/>
        <w:ind w:left="720"/>
        <w:rPr>
          <w:rFonts w:ascii="Arial Narrow" w:hAnsi="Arial Narrow" w:cs="Arial"/>
          <w:iCs/>
          <w:color w:val="auto"/>
          <w:lang w:val="fr-FR" w:eastAsia="fr-FR"/>
        </w:rPr>
      </w:pPr>
    </w:p>
    <w:p w:rsidR="00D35C1B" w:rsidRPr="0048655C" w:rsidRDefault="00D35C1B" w:rsidP="00D35C1B">
      <w:pPr>
        <w:tabs>
          <w:tab w:val="left" w:pos="540"/>
        </w:tabs>
        <w:spacing w:line="360" w:lineRule="auto"/>
        <w:jc w:val="both"/>
        <w:rPr>
          <w:rFonts w:ascii="Arial Narrow" w:hAnsi="Arial Narrow" w:cs="Arial"/>
          <w:b/>
        </w:rPr>
      </w:pPr>
      <w:r w:rsidRPr="0048655C">
        <w:rPr>
          <w:rFonts w:ascii="Arial Narrow" w:hAnsi="Arial Narrow" w:cs="Arial"/>
          <w:b/>
        </w:rPr>
        <w:t>3 COMPOSITION DES DOSSIERS</w:t>
      </w:r>
    </w:p>
    <w:p w:rsidR="00D35C1B" w:rsidRPr="0048655C" w:rsidRDefault="00D35C1B" w:rsidP="00D35C1B">
      <w:pPr>
        <w:tabs>
          <w:tab w:val="left" w:pos="540"/>
        </w:tabs>
        <w:spacing w:line="360" w:lineRule="auto"/>
        <w:jc w:val="both"/>
        <w:rPr>
          <w:rFonts w:ascii="Arial Narrow" w:hAnsi="Arial Narrow" w:cs="Arial"/>
        </w:rPr>
      </w:pPr>
      <w:r w:rsidRPr="0048655C">
        <w:rPr>
          <w:rFonts w:ascii="Arial Narrow" w:hAnsi="Arial Narrow" w:cs="Arial"/>
        </w:rPr>
        <w:t>Les dossiers de candidatures devront comporter :</w:t>
      </w:r>
    </w:p>
    <w:p w:rsidR="00D35C1B" w:rsidRPr="00D817EB" w:rsidRDefault="00D35C1B" w:rsidP="00D35C1B">
      <w:pPr>
        <w:pStyle w:val="Paragraphedeliste"/>
        <w:numPr>
          <w:ilvl w:val="0"/>
          <w:numId w:val="1"/>
        </w:numPr>
        <w:tabs>
          <w:tab w:val="left" w:pos="540"/>
        </w:tabs>
        <w:jc w:val="both"/>
        <w:rPr>
          <w:rFonts w:ascii="Arial Narrow" w:hAnsi="Arial Narrow" w:cs="Arial"/>
          <w:b/>
        </w:rPr>
      </w:pPr>
      <w:r w:rsidRPr="00D817EB">
        <w:rPr>
          <w:rFonts w:ascii="Arial Narrow" w:hAnsi="Arial Narrow" w:cs="Arial"/>
        </w:rPr>
        <w:t>Une demande manuscrite adressée à madame la Directrice des Ressources Humaines de SOMITA;</w:t>
      </w:r>
    </w:p>
    <w:p w:rsidR="00D35C1B" w:rsidRPr="00D817EB" w:rsidRDefault="00D35C1B" w:rsidP="00D35C1B">
      <w:pPr>
        <w:pStyle w:val="Paragraphedeliste"/>
        <w:numPr>
          <w:ilvl w:val="0"/>
          <w:numId w:val="1"/>
        </w:numPr>
        <w:tabs>
          <w:tab w:val="left" w:pos="540"/>
        </w:tabs>
        <w:jc w:val="both"/>
        <w:rPr>
          <w:rFonts w:ascii="Arial Narrow" w:hAnsi="Arial Narrow" w:cs="Arial"/>
          <w:b/>
        </w:rPr>
      </w:pPr>
      <w:r>
        <w:rPr>
          <w:rFonts w:ascii="Arial Narrow" w:hAnsi="Arial Narrow" w:cs="Arial"/>
        </w:rPr>
        <w:t xml:space="preserve">Un Curriculum vitae détaillé ; </w:t>
      </w:r>
    </w:p>
    <w:p w:rsidR="00D35C1B" w:rsidRPr="00D817EB" w:rsidRDefault="00D35C1B" w:rsidP="00D35C1B">
      <w:pPr>
        <w:pStyle w:val="Paragraphedeliste"/>
        <w:numPr>
          <w:ilvl w:val="0"/>
          <w:numId w:val="1"/>
        </w:numPr>
        <w:tabs>
          <w:tab w:val="left" w:pos="540"/>
        </w:tabs>
        <w:jc w:val="both"/>
        <w:rPr>
          <w:rFonts w:ascii="Arial Narrow" w:hAnsi="Arial Narrow" w:cs="Arial"/>
          <w:b/>
        </w:rPr>
      </w:pPr>
      <w:r w:rsidRPr="00D817EB">
        <w:rPr>
          <w:rFonts w:ascii="Arial Narrow" w:hAnsi="Arial Narrow" w:cs="Arial"/>
        </w:rPr>
        <w:t>Les copies des diplômes et attestations s'il y a lieu</w:t>
      </w:r>
      <w:r>
        <w:rPr>
          <w:rFonts w:ascii="Arial Narrow" w:hAnsi="Arial Narrow" w:cs="Arial"/>
        </w:rPr>
        <w:t>.</w:t>
      </w:r>
    </w:p>
    <w:p w:rsidR="00D35C1B" w:rsidRPr="00D817EB" w:rsidRDefault="00D35C1B" w:rsidP="00D35C1B">
      <w:pPr>
        <w:pStyle w:val="Paragraphedeliste"/>
        <w:tabs>
          <w:tab w:val="left" w:pos="540"/>
        </w:tabs>
        <w:ind w:left="1425"/>
        <w:jc w:val="both"/>
        <w:rPr>
          <w:rFonts w:ascii="Arial Narrow" w:hAnsi="Arial Narrow" w:cs="Arial"/>
          <w:b/>
        </w:rPr>
      </w:pPr>
    </w:p>
    <w:p w:rsidR="00D35C1B" w:rsidRPr="0048655C" w:rsidRDefault="00D35C1B" w:rsidP="00D35C1B">
      <w:pPr>
        <w:jc w:val="both"/>
        <w:rPr>
          <w:rFonts w:ascii="Arial Narrow" w:hAnsi="Arial Narrow" w:cs="Arial"/>
          <w:b/>
        </w:rPr>
      </w:pPr>
      <w:r w:rsidRPr="0048655C">
        <w:rPr>
          <w:rFonts w:ascii="Arial Narrow" w:hAnsi="Arial Narrow" w:cs="Arial"/>
          <w:b/>
        </w:rPr>
        <w:t>4 RECEPTION DES DOSSIERS</w:t>
      </w:r>
    </w:p>
    <w:p w:rsidR="00D35C1B" w:rsidRPr="0048655C" w:rsidRDefault="00D35C1B" w:rsidP="00D35C1B">
      <w:pPr>
        <w:jc w:val="both"/>
        <w:rPr>
          <w:rFonts w:ascii="Arial Narrow" w:hAnsi="Arial Narrow" w:cs="Arial"/>
        </w:rPr>
      </w:pPr>
      <w:r w:rsidRPr="00D817EB">
        <w:rPr>
          <w:rFonts w:ascii="Arial Narrow" w:hAnsi="Arial Narrow" w:cs="Arial"/>
        </w:rPr>
        <w:t xml:space="preserve">Les dossiers de candidature devront </w:t>
      </w:r>
      <w:r>
        <w:rPr>
          <w:rFonts w:ascii="Arial Narrow" w:hAnsi="Arial Narrow" w:cs="Arial"/>
        </w:rPr>
        <w:t xml:space="preserve">être adressés à Madame la Directrice des Ressources Humaines avec sur l’enveloppe la mention </w:t>
      </w:r>
      <w:r w:rsidRPr="00D817EB">
        <w:rPr>
          <w:rFonts w:ascii="Arial Narrow" w:hAnsi="Arial Narrow" w:cs="Arial"/>
        </w:rPr>
        <w:t xml:space="preserve">« Recrutement d’un (01)  Superviseur des répartiteurs des opérations minières » au plus tard le  </w:t>
      </w:r>
      <w:r>
        <w:rPr>
          <w:rFonts w:ascii="Arial Narrow" w:hAnsi="Arial Narrow" w:cs="Arial"/>
        </w:rPr>
        <w:t>12</w:t>
      </w:r>
      <w:r w:rsidRPr="00D817EB">
        <w:rPr>
          <w:rFonts w:ascii="Arial Narrow" w:hAnsi="Arial Narrow" w:cs="Arial"/>
        </w:rPr>
        <w:t xml:space="preserve"> avril à 17 heures </w:t>
      </w:r>
      <w:r>
        <w:rPr>
          <w:rFonts w:ascii="Arial Narrow" w:hAnsi="Arial Narrow" w:cs="Arial"/>
        </w:rPr>
        <w:t xml:space="preserve"> au siège de SOMITA sis à Ouaga 2000</w:t>
      </w:r>
    </w:p>
    <w:p w:rsidR="00D35C1B" w:rsidRPr="0048655C" w:rsidRDefault="00D35C1B" w:rsidP="00D35C1B">
      <w:pPr>
        <w:jc w:val="both"/>
        <w:rPr>
          <w:rFonts w:ascii="Arial Narrow" w:hAnsi="Arial Narrow" w:cs="Arial"/>
        </w:rPr>
      </w:pPr>
      <w:r w:rsidRPr="0048655C">
        <w:rPr>
          <w:rFonts w:ascii="Arial Narrow" w:hAnsi="Arial Narrow" w:cs="Arial"/>
          <w:b/>
          <w:u w:val="single"/>
        </w:rPr>
        <w:t>Réserve</w:t>
      </w:r>
      <w:r w:rsidRPr="0048655C">
        <w:rPr>
          <w:rFonts w:ascii="Arial Narrow" w:hAnsi="Arial Narrow" w:cs="Arial"/>
        </w:rPr>
        <w:t> :</w:t>
      </w:r>
    </w:p>
    <w:p w:rsidR="00D35C1B" w:rsidRPr="0048655C" w:rsidRDefault="00D35C1B" w:rsidP="00D35C1B">
      <w:pPr>
        <w:jc w:val="both"/>
        <w:rPr>
          <w:rFonts w:ascii="Arial Narrow" w:hAnsi="Arial Narrow" w:cs="Arial"/>
        </w:rPr>
      </w:pPr>
      <w:r w:rsidRPr="0048655C">
        <w:rPr>
          <w:rFonts w:ascii="Arial Narrow" w:hAnsi="Arial Narrow" w:cs="Arial"/>
        </w:rPr>
        <w:t>Les candidats présélectionnés seront invités à un entretien.</w:t>
      </w:r>
    </w:p>
    <w:p w:rsidR="00D35C1B" w:rsidRPr="00D817EB" w:rsidRDefault="00D35C1B" w:rsidP="00D35C1B">
      <w:pPr>
        <w:jc w:val="both"/>
        <w:rPr>
          <w:rFonts w:ascii="Arial Narrow" w:hAnsi="Arial Narrow" w:cs="Arial"/>
        </w:rPr>
      </w:pPr>
      <w:r w:rsidRPr="0048655C">
        <w:rPr>
          <w:rFonts w:ascii="Arial Narrow" w:hAnsi="Arial Narrow" w:cs="Arial"/>
        </w:rPr>
        <w:t xml:space="preserve">En cas de non satisfaction, la société se réserve le droit de ne donner </w:t>
      </w:r>
      <w:r w:rsidRPr="00D817EB">
        <w:rPr>
          <w:rFonts w:ascii="Arial Narrow" w:hAnsi="Arial Narrow" w:cs="Arial"/>
        </w:rPr>
        <w:t>aucune suite au présent avis de recrutement.</w:t>
      </w:r>
    </w:p>
    <w:p w:rsidR="00D35C1B" w:rsidRPr="0048655C" w:rsidRDefault="00D35C1B" w:rsidP="00D35C1B">
      <w:pPr>
        <w:ind w:left="4956" w:firstLine="708"/>
        <w:rPr>
          <w:rFonts w:ascii="Arial Narrow" w:hAnsi="Arial Narrow" w:cs="Arial"/>
        </w:rPr>
      </w:pPr>
      <w:r w:rsidRPr="00D817EB">
        <w:rPr>
          <w:rFonts w:ascii="Arial Narrow" w:hAnsi="Arial Narrow" w:cs="Arial"/>
        </w:rPr>
        <w:t xml:space="preserve">Taparko, le  </w:t>
      </w:r>
      <w:r>
        <w:rPr>
          <w:rFonts w:ascii="Arial Narrow" w:hAnsi="Arial Narrow" w:cs="Arial"/>
        </w:rPr>
        <w:t>06 avril</w:t>
      </w:r>
      <w:r w:rsidRPr="00D817EB">
        <w:rPr>
          <w:rFonts w:ascii="Arial Narrow" w:hAnsi="Arial Narrow" w:cs="Arial"/>
        </w:rPr>
        <w:t xml:space="preserve"> 2017</w:t>
      </w:r>
    </w:p>
    <w:p w:rsidR="00D35C1B" w:rsidRDefault="00D35C1B" w:rsidP="00D35C1B">
      <w:pPr>
        <w:jc w:val="both"/>
        <w:rPr>
          <w:rFonts w:ascii="Arial Narrow" w:hAnsi="Arial Narrow" w:cs="Arial"/>
        </w:rPr>
      </w:pPr>
    </w:p>
    <w:p w:rsidR="00D35C1B" w:rsidRDefault="00D35C1B" w:rsidP="00D35C1B">
      <w:pPr>
        <w:jc w:val="both"/>
        <w:rPr>
          <w:rFonts w:ascii="Arial Narrow" w:hAnsi="Arial Narrow" w:cs="Arial"/>
        </w:rPr>
      </w:pPr>
    </w:p>
    <w:p w:rsidR="00D35C1B" w:rsidRPr="007000AB" w:rsidRDefault="00D35C1B" w:rsidP="00D35C1B">
      <w:pPr>
        <w:ind w:left="4956" w:firstLine="708"/>
        <w:rPr>
          <w:rFonts w:ascii="Arial Narrow" w:hAnsi="Arial Narrow" w:cs="Arial"/>
          <w:b/>
          <w:u w:val="single"/>
        </w:rPr>
      </w:pPr>
      <w:r w:rsidRPr="007000AB">
        <w:rPr>
          <w:rFonts w:ascii="Arial Narrow" w:hAnsi="Arial Narrow" w:cs="Arial"/>
          <w:b/>
          <w:u w:val="single"/>
        </w:rPr>
        <w:t>Laurène MIRINDI</w:t>
      </w:r>
    </w:p>
    <w:p w:rsidR="00D35C1B" w:rsidRPr="0048655C" w:rsidRDefault="00D35C1B" w:rsidP="00D35C1B">
      <w:pPr>
        <w:ind w:left="4956" w:firstLine="708"/>
        <w:rPr>
          <w:rFonts w:ascii="Arial Narrow" w:hAnsi="Arial Narrow" w:cs="Arial"/>
          <w:b/>
        </w:rPr>
      </w:pPr>
      <w:r w:rsidRPr="0048655C">
        <w:rPr>
          <w:rFonts w:ascii="Arial Narrow" w:hAnsi="Arial Narrow" w:cs="Arial"/>
        </w:rPr>
        <w:t>Directrice des Ressources Humaines</w:t>
      </w:r>
    </w:p>
    <w:p w:rsidR="006D2D86" w:rsidRDefault="006D2D86"/>
    <w:sectPr w:rsidR="006D2D86" w:rsidSect="00425B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470F"/>
    <w:multiLevelType w:val="hybridMultilevel"/>
    <w:tmpl w:val="988E0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F1CC2"/>
    <w:multiLevelType w:val="hybridMultilevel"/>
    <w:tmpl w:val="CF80D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7B3E90"/>
    <w:multiLevelType w:val="hybridMultilevel"/>
    <w:tmpl w:val="A9CEF220"/>
    <w:lvl w:ilvl="0" w:tplc="040C0005">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
    <w:nsid w:val="548B23E6"/>
    <w:multiLevelType w:val="hybridMultilevel"/>
    <w:tmpl w:val="D4D0B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D35C1B"/>
    <w:rsid w:val="0002637D"/>
    <w:rsid w:val="001C2651"/>
    <w:rsid w:val="00425BEC"/>
    <w:rsid w:val="006D2D86"/>
    <w:rsid w:val="00D35C1B"/>
    <w:rsid w:val="00DC6D34"/>
    <w:rsid w:val="00FF70A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35C1B"/>
    <w:pPr>
      <w:tabs>
        <w:tab w:val="center" w:pos="4320"/>
        <w:tab w:val="right" w:pos="8640"/>
      </w:tabs>
      <w:spacing w:after="0" w:line="240" w:lineRule="auto"/>
    </w:pPr>
    <w:rPr>
      <w:rFonts w:ascii="Times New Roman" w:eastAsia="Times New Roman" w:hAnsi="Times New Roman" w:cs="Times New Roman"/>
      <w:sz w:val="20"/>
      <w:szCs w:val="20"/>
      <w:lang w:val="en-CA"/>
    </w:rPr>
  </w:style>
  <w:style w:type="character" w:customStyle="1" w:styleId="En-tteCar">
    <w:name w:val="En-tête Car"/>
    <w:basedOn w:val="Policepardfaut"/>
    <w:link w:val="En-tte"/>
    <w:rsid w:val="00D35C1B"/>
    <w:rPr>
      <w:rFonts w:ascii="Times New Roman" w:eastAsia="Times New Roman" w:hAnsi="Times New Roman" w:cs="Times New Roman"/>
      <w:sz w:val="20"/>
      <w:szCs w:val="20"/>
      <w:lang w:val="en-CA"/>
    </w:rPr>
  </w:style>
  <w:style w:type="paragraph" w:styleId="Paragraphedeliste">
    <w:name w:val="List Paragraph"/>
    <w:basedOn w:val="Normal"/>
    <w:uiPriority w:val="34"/>
    <w:qFormat/>
    <w:rsid w:val="00D35C1B"/>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Adressedest">
    <w:name w:val="Adresse dest."/>
    <w:basedOn w:val="Normal"/>
    <w:rsid w:val="00D35C1B"/>
    <w:pPr>
      <w:spacing w:after="0" w:line="240" w:lineRule="auto"/>
    </w:pPr>
    <w:rPr>
      <w:rFonts w:ascii="Times New Roman" w:eastAsia="Times New Roman" w:hAnsi="Times New Roman" w:cs="Times New Roman"/>
      <w:sz w:val="24"/>
      <w:szCs w:val="24"/>
      <w:lang w:eastAsia="fr-FR"/>
    </w:rPr>
  </w:style>
  <w:style w:type="paragraph" w:customStyle="1" w:styleId="Default">
    <w:name w:val="Default"/>
    <w:rsid w:val="00D35C1B"/>
    <w:pPr>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35C1B"/>
    <w:pPr>
      <w:tabs>
        <w:tab w:val="center" w:pos="4320"/>
        <w:tab w:val="right" w:pos="8640"/>
      </w:tabs>
      <w:spacing w:after="0" w:line="240" w:lineRule="auto"/>
    </w:pPr>
    <w:rPr>
      <w:rFonts w:ascii="Times New Roman" w:eastAsia="Times New Roman" w:hAnsi="Times New Roman" w:cs="Times New Roman"/>
      <w:sz w:val="20"/>
      <w:szCs w:val="20"/>
      <w:lang w:val="en-CA"/>
    </w:rPr>
  </w:style>
  <w:style w:type="character" w:customStyle="1" w:styleId="En-tteCar">
    <w:name w:val="En-tête Car"/>
    <w:basedOn w:val="Policepardfaut"/>
    <w:link w:val="En-tte"/>
    <w:rsid w:val="00D35C1B"/>
    <w:rPr>
      <w:rFonts w:ascii="Times New Roman" w:eastAsia="Times New Roman" w:hAnsi="Times New Roman" w:cs="Times New Roman"/>
      <w:sz w:val="20"/>
      <w:szCs w:val="20"/>
      <w:lang w:val="en-CA"/>
    </w:rPr>
  </w:style>
  <w:style w:type="paragraph" w:styleId="Paragraphedeliste">
    <w:name w:val="List Paragraph"/>
    <w:basedOn w:val="Normal"/>
    <w:uiPriority w:val="34"/>
    <w:qFormat/>
    <w:rsid w:val="00D35C1B"/>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Adressedest">
    <w:name w:val="Adresse dest."/>
    <w:basedOn w:val="Normal"/>
    <w:rsid w:val="00D35C1B"/>
    <w:pPr>
      <w:spacing w:after="0" w:line="240" w:lineRule="auto"/>
    </w:pPr>
    <w:rPr>
      <w:rFonts w:ascii="Times New Roman" w:eastAsia="Times New Roman" w:hAnsi="Times New Roman" w:cs="Times New Roman"/>
      <w:sz w:val="24"/>
      <w:szCs w:val="24"/>
      <w:lang w:eastAsia="fr-FR"/>
    </w:rPr>
  </w:style>
  <w:style w:type="paragraph" w:customStyle="1" w:styleId="Default">
    <w:name w:val="Default"/>
    <w:rsid w:val="00D35C1B"/>
    <w:pPr>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4069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Tewende Gisele Tiendrebeogo</dc:creator>
  <cp:lastModifiedBy>POST3</cp:lastModifiedBy>
  <cp:revision>2</cp:revision>
  <dcterms:created xsi:type="dcterms:W3CDTF">2017-04-08T19:13:00Z</dcterms:created>
  <dcterms:modified xsi:type="dcterms:W3CDTF">2017-04-08T19:13:00Z</dcterms:modified>
</cp:coreProperties>
</file>